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2DE2B" w14:textId="6FC84318" w:rsidR="0087588F" w:rsidRPr="006E46B1" w:rsidRDefault="007D5600" w:rsidP="006E4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588F" w:rsidRPr="006E46B1">
        <w:rPr>
          <w:b/>
          <w:sz w:val="24"/>
          <w:szCs w:val="24"/>
        </w:rPr>
        <w:t>Regulamin konkursu „WSIĄŚĆ DO POCIĄGU … ”</w:t>
      </w:r>
    </w:p>
    <w:p w14:paraId="4CE21833" w14:textId="77777777" w:rsidR="0087588F" w:rsidRDefault="0087588F" w:rsidP="00FE76B3">
      <w:pPr>
        <w:jc w:val="center"/>
      </w:pPr>
      <w:r>
        <w:t>pod honorowym patronatem Lubelskiego Kuratora Oświaty</w:t>
      </w:r>
    </w:p>
    <w:p w14:paraId="18C72AAE" w14:textId="77777777" w:rsidR="0087588F" w:rsidRDefault="0087588F" w:rsidP="006E46B1">
      <w:pPr>
        <w:jc w:val="both"/>
      </w:pPr>
      <w:r>
        <w:t>Cele:</w:t>
      </w:r>
    </w:p>
    <w:p w14:paraId="2BBD19FF" w14:textId="77777777" w:rsidR="0087588F" w:rsidRDefault="0087588F" w:rsidP="006E46B1">
      <w:pPr>
        <w:jc w:val="both"/>
      </w:pPr>
      <w:r>
        <w:t>1.</w:t>
      </w:r>
      <w:r>
        <w:tab/>
        <w:t>Popularyzacja wiedzy o kolei i jej historii.</w:t>
      </w:r>
    </w:p>
    <w:p w14:paraId="109B1BBD" w14:textId="77777777" w:rsidR="0087588F" w:rsidRDefault="0087588F" w:rsidP="006E46B1">
      <w:pPr>
        <w:jc w:val="both"/>
      </w:pPr>
      <w:r>
        <w:t>2.</w:t>
      </w:r>
      <w:r>
        <w:tab/>
        <w:t>Promowanie kształcenia związanego z transportem i infrastrukturą kolejową.</w:t>
      </w:r>
    </w:p>
    <w:p w14:paraId="2983DBCE" w14:textId="77777777" w:rsidR="0087588F" w:rsidRDefault="0087588F" w:rsidP="006E46B1">
      <w:pPr>
        <w:jc w:val="both"/>
      </w:pPr>
      <w:r>
        <w:t>3.</w:t>
      </w:r>
      <w:r>
        <w:tab/>
        <w:t>Rozwijanie zainteresowań związanych z transportem kolejowym.</w:t>
      </w:r>
    </w:p>
    <w:p w14:paraId="429445E0" w14:textId="77777777" w:rsidR="0087588F" w:rsidRDefault="0087588F" w:rsidP="006E46B1">
      <w:pPr>
        <w:jc w:val="both"/>
      </w:pPr>
      <w:r>
        <w:t>4.</w:t>
      </w:r>
      <w:r>
        <w:tab/>
        <w:t>Wyróżnienie szczególnie uzdolnionych uczniów szkół podstawowych  z woj. lubelskiego.</w:t>
      </w:r>
    </w:p>
    <w:p w14:paraId="4D498C9F" w14:textId="77777777" w:rsidR="0087588F" w:rsidRDefault="0087588F" w:rsidP="006E46B1">
      <w:pPr>
        <w:jc w:val="both"/>
      </w:pPr>
      <w:r>
        <w:t>5.</w:t>
      </w:r>
      <w:r>
        <w:tab/>
        <w:t>Integracja środowisk młodzieży klas 8 szkół podstawowych.</w:t>
      </w:r>
    </w:p>
    <w:p w14:paraId="19A49F55" w14:textId="77777777" w:rsidR="0087588F" w:rsidRPr="006E46B1" w:rsidRDefault="0087588F" w:rsidP="006E46B1">
      <w:pPr>
        <w:jc w:val="center"/>
        <w:rPr>
          <w:b/>
        </w:rPr>
      </w:pPr>
      <w:r w:rsidRPr="006E46B1">
        <w:rPr>
          <w:b/>
        </w:rPr>
        <w:t>Zasady ogólne:</w:t>
      </w:r>
    </w:p>
    <w:p w14:paraId="5B81451C" w14:textId="77777777" w:rsidR="0087588F" w:rsidRDefault="0087588F" w:rsidP="006E46B1">
      <w:pPr>
        <w:jc w:val="both"/>
      </w:pPr>
      <w:r>
        <w:t>1.</w:t>
      </w:r>
      <w:r>
        <w:tab/>
        <w:t xml:space="preserve">Organizatorem konkursu jest Zespół Szkół Transportowo - Komunikacyjnych w Lublinie przy ul. Zemborzyckiej 82. </w:t>
      </w:r>
    </w:p>
    <w:p w14:paraId="09453D15" w14:textId="77777777" w:rsidR="0087588F" w:rsidRDefault="0087588F" w:rsidP="006E46B1">
      <w:pPr>
        <w:jc w:val="both"/>
      </w:pPr>
      <w:r>
        <w:t>2.</w:t>
      </w:r>
      <w:r>
        <w:tab/>
        <w:t xml:space="preserve">Konkurs ma charakter interdyscyplinarny (fotografia, praca plastyczna, utwór literacki). </w:t>
      </w:r>
    </w:p>
    <w:p w14:paraId="40451669" w14:textId="77777777" w:rsidR="004D7D47" w:rsidRDefault="0087588F" w:rsidP="006E46B1">
      <w:pPr>
        <w:jc w:val="both"/>
      </w:pPr>
      <w:r>
        <w:t>3.</w:t>
      </w:r>
      <w:r>
        <w:tab/>
        <w:t>Przedmiotem konkursu jest autorska praca literacka, fotograficzna lub plastyczna przedstawia</w:t>
      </w:r>
      <w:r w:rsidR="00F05E87">
        <w:t>jąca</w:t>
      </w:r>
      <w:r w:rsidR="00FE76B3">
        <w:t xml:space="preserve"> transport szynowy:</w:t>
      </w:r>
      <w:r w:rsidR="00F05E87">
        <w:t xml:space="preserve"> kolej, lokomotywę, wagony</w:t>
      </w:r>
      <w:r w:rsidR="00FE76B3">
        <w:t xml:space="preserve">, dworce kolejowe, </w:t>
      </w:r>
      <w:r w:rsidR="004D7D47">
        <w:t xml:space="preserve">drogi i </w:t>
      </w:r>
      <w:r w:rsidR="004D7D47" w:rsidRPr="004D7D47">
        <w:t>elementy drogi kolejowej</w:t>
      </w:r>
      <w:r w:rsidR="004D7D47">
        <w:t xml:space="preserve">, mosty, wiadukty. </w:t>
      </w:r>
    </w:p>
    <w:p w14:paraId="3579946F" w14:textId="77777777" w:rsidR="0087588F" w:rsidRDefault="0087588F" w:rsidP="006E46B1">
      <w:pPr>
        <w:jc w:val="both"/>
      </w:pPr>
      <w:r>
        <w:t>4.</w:t>
      </w:r>
      <w:r>
        <w:tab/>
        <w:t>Konkurs skierowany jest do uczniów klas 8 szkół podstawowych województwa lubelskiego.</w:t>
      </w:r>
    </w:p>
    <w:p w14:paraId="14403B72" w14:textId="361BF04B" w:rsidR="0087588F" w:rsidRDefault="0087588F" w:rsidP="006E46B1">
      <w:pPr>
        <w:jc w:val="both"/>
      </w:pPr>
      <w:r>
        <w:t>5.</w:t>
      </w:r>
      <w:r>
        <w:tab/>
        <w:t>Fina</w:t>
      </w:r>
      <w:r w:rsidR="00456077">
        <w:t>ł konkursu odbędzie się dnia 25.06.2021</w:t>
      </w:r>
      <w:r>
        <w:t xml:space="preserve"> w Zespole Szkół Transportowo - Komunikacyjnych  ul. Zemborzyckiej 82 w Lublinie.</w:t>
      </w:r>
    </w:p>
    <w:p w14:paraId="33134399" w14:textId="77777777" w:rsidR="00061913" w:rsidRDefault="0087588F" w:rsidP="006E46B1">
      <w:pPr>
        <w:jc w:val="both"/>
      </w:pPr>
      <w:r>
        <w:t>6.</w:t>
      </w:r>
      <w:r>
        <w:tab/>
        <w:t>Warunkiem uczestnictwa jest zgłoszenie kandydata na formularzu załączonym do zaproszenia, (dostępny również na stronie internetowej</w:t>
      </w:r>
      <w:r w:rsidR="00061913">
        <w:t xml:space="preserve"> szkoły</w:t>
      </w:r>
      <w:r>
        <w:t>) przesłanym po wypeł</w:t>
      </w:r>
      <w:r w:rsidR="006E46B1">
        <w:t>nien</w:t>
      </w:r>
      <w:r w:rsidR="00061913">
        <w:t xml:space="preserve">iu wraz z fotografią WYKONANEJ pracy przez NAUCZYCIELA PRZYGOTOWUĄCEGO kandydata do konkursu. </w:t>
      </w:r>
    </w:p>
    <w:p w14:paraId="7F354513" w14:textId="1F0C39D4" w:rsidR="006E46B1" w:rsidRDefault="00061913" w:rsidP="006E46B1">
      <w:pPr>
        <w:jc w:val="both"/>
      </w:pPr>
      <w:r>
        <w:t xml:space="preserve">Dokumenty należy wysłać </w:t>
      </w:r>
      <w:r w:rsidR="006E46B1">
        <w:t>na</w:t>
      </w:r>
      <w:r w:rsidR="0087588F">
        <w:t xml:space="preserve"> adres poczty elektronicznej </w:t>
      </w:r>
      <w:r w:rsidR="006E46B1">
        <w:t>konkursu:</w:t>
      </w:r>
    </w:p>
    <w:p w14:paraId="39A7E0BD" w14:textId="77777777" w:rsidR="006E46B1" w:rsidRDefault="008A4763" w:rsidP="006E46B1">
      <w:pPr>
        <w:jc w:val="both"/>
        <w:rPr>
          <w:b/>
        </w:rPr>
      </w:pPr>
      <w:hyperlink r:id="rId7" w:history="1">
        <w:r w:rsidR="006E46B1" w:rsidRPr="00CC6070">
          <w:rPr>
            <w:rStyle w:val="Hipercze"/>
            <w:b/>
          </w:rPr>
          <w:t>konkurs@zstk.lublin.eu</w:t>
        </w:r>
      </w:hyperlink>
    </w:p>
    <w:p w14:paraId="78658FCB" w14:textId="66B457E0" w:rsidR="0087588F" w:rsidRDefault="0087588F" w:rsidP="006E46B1">
      <w:pPr>
        <w:jc w:val="both"/>
      </w:pPr>
      <w:r>
        <w:t>i pocztą tradycyjną</w:t>
      </w:r>
      <w:r w:rsidR="006E46B1">
        <w:t xml:space="preserve"> (FORMULARZ ZGOSZENIOWY, KLAUZULA, ZGODA UCZESTNIKA KONKURSU, </w:t>
      </w:r>
      <w:bookmarkStart w:id="0" w:name="_GoBack"/>
      <w:bookmarkEnd w:id="0"/>
      <w:r w:rsidR="006E46B1">
        <w:t>I WYKONANA PRACA</w:t>
      </w:r>
      <w:r w:rsidR="00F05E87">
        <w:t>)</w:t>
      </w:r>
      <w:r>
        <w:t xml:space="preserve"> na adres st</w:t>
      </w:r>
      <w:r w:rsidR="006E46B1">
        <w:t xml:space="preserve">acjonarny organizatora konkursu: </w:t>
      </w:r>
    </w:p>
    <w:p w14:paraId="6B4A567B" w14:textId="77777777" w:rsidR="006E46B1" w:rsidRDefault="006E46B1" w:rsidP="006E46B1">
      <w:pPr>
        <w:jc w:val="both"/>
        <w:rPr>
          <w:b/>
        </w:rPr>
      </w:pPr>
      <w:r>
        <w:rPr>
          <w:b/>
        </w:rPr>
        <w:t>Zespół Szkół Transportowo Komunikacyjnych</w:t>
      </w:r>
    </w:p>
    <w:p w14:paraId="1DE490B7" w14:textId="77777777" w:rsidR="006E46B1" w:rsidRDefault="006E46B1" w:rsidP="006E46B1">
      <w:pPr>
        <w:jc w:val="both"/>
        <w:rPr>
          <w:b/>
        </w:rPr>
      </w:pPr>
      <w:r>
        <w:rPr>
          <w:b/>
        </w:rPr>
        <w:t>w Lublinie im. Tadeusza Kościuszki</w:t>
      </w:r>
    </w:p>
    <w:p w14:paraId="649082D6" w14:textId="77777777" w:rsidR="006E46B1" w:rsidRPr="006E46B1" w:rsidRDefault="006E46B1" w:rsidP="006E46B1">
      <w:pPr>
        <w:jc w:val="both"/>
        <w:rPr>
          <w:b/>
        </w:rPr>
      </w:pPr>
      <w:r w:rsidRPr="006E46B1">
        <w:rPr>
          <w:b/>
        </w:rPr>
        <w:t>Lublin 20 – 445</w:t>
      </w:r>
    </w:p>
    <w:p w14:paraId="16F83B17" w14:textId="77777777" w:rsidR="006E46B1" w:rsidRPr="006E46B1" w:rsidRDefault="006E46B1" w:rsidP="006E46B1">
      <w:pPr>
        <w:jc w:val="both"/>
        <w:rPr>
          <w:b/>
        </w:rPr>
      </w:pPr>
      <w:r w:rsidRPr="006E46B1">
        <w:rPr>
          <w:b/>
        </w:rPr>
        <w:t xml:space="preserve">Ul. Zembrzycka 82 </w:t>
      </w:r>
    </w:p>
    <w:p w14:paraId="4BFF91AF" w14:textId="77777777" w:rsidR="0087588F" w:rsidRDefault="0087588F" w:rsidP="006E46B1">
      <w:pPr>
        <w:jc w:val="both"/>
      </w:pPr>
      <w:r>
        <w:t>7.</w:t>
      </w:r>
      <w:r>
        <w:tab/>
        <w:t>Termin nadsyłania zgłoszeń upływa 30.04.2021 r.</w:t>
      </w:r>
    </w:p>
    <w:p w14:paraId="4EBF49B4" w14:textId="0515064C" w:rsidR="0087588F" w:rsidRPr="006E46B1" w:rsidRDefault="0087588F" w:rsidP="006E46B1">
      <w:pPr>
        <w:jc w:val="center"/>
        <w:rPr>
          <w:b/>
        </w:rPr>
      </w:pPr>
      <w:r w:rsidRPr="006E46B1">
        <w:rPr>
          <w:b/>
        </w:rPr>
        <w:lastRenderedPageBreak/>
        <w:t>Zasady szczegółowe:</w:t>
      </w:r>
    </w:p>
    <w:p w14:paraId="1B7B633F" w14:textId="77777777" w:rsidR="0087588F" w:rsidRDefault="0087588F" w:rsidP="006E46B1">
      <w:pPr>
        <w:jc w:val="both"/>
      </w:pPr>
      <w:r>
        <w:t>1.</w:t>
      </w:r>
      <w:r>
        <w:tab/>
        <w:t>Komisja Konkursowa ocenia prace w oparciu o kategorie:</w:t>
      </w:r>
    </w:p>
    <w:p w14:paraId="679B2E18" w14:textId="77777777" w:rsidR="0087588F" w:rsidRDefault="0087588F" w:rsidP="006E46B1">
      <w:pPr>
        <w:jc w:val="both"/>
      </w:pPr>
      <w:r>
        <w:t>UTWÓR LITERACKI:</w:t>
      </w:r>
    </w:p>
    <w:p w14:paraId="47443020" w14:textId="77777777" w:rsidR="0087588F" w:rsidRDefault="0087588F" w:rsidP="006E46B1">
      <w:pPr>
        <w:jc w:val="both"/>
      </w:pPr>
      <w:r>
        <w:t xml:space="preserve">Opis wspomnienia, historii, opowiadanie, esej, felieton, reportaż, wiersz </w:t>
      </w:r>
    </w:p>
    <w:p w14:paraId="1DF71A90" w14:textId="77777777" w:rsidR="0087588F" w:rsidRDefault="0087588F" w:rsidP="006E46B1">
      <w:pPr>
        <w:jc w:val="both"/>
      </w:pPr>
      <w:r>
        <w:t xml:space="preserve">-zgodność utworu z przedmiotem konkursu, </w:t>
      </w:r>
    </w:p>
    <w:p w14:paraId="2BC2BF1C" w14:textId="77777777" w:rsidR="0087588F" w:rsidRDefault="0087588F" w:rsidP="006E46B1">
      <w:pPr>
        <w:jc w:val="both"/>
      </w:pPr>
      <w:r>
        <w:t>-poprawność językowa, bogactwo języka,</w:t>
      </w:r>
    </w:p>
    <w:p w14:paraId="692A62DF" w14:textId="77777777" w:rsidR="0087588F" w:rsidRDefault="0087588F" w:rsidP="006E46B1">
      <w:pPr>
        <w:jc w:val="both"/>
      </w:pPr>
      <w:r>
        <w:t>-ogólny wyraz artystyczny.</w:t>
      </w:r>
    </w:p>
    <w:p w14:paraId="1A1FECB7" w14:textId="77777777" w:rsidR="00133B48" w:rsidRDefault="00133B48" w:rsidP="006E46B1">
      <w:pPr>
        <w:jc w:val="both"/>
      </w:pPr>
    </w:p>
    <w:p w14:paraId="55C8EAF1" w14:textId="77777777" w:rsidR="0087588F" w:rsidRDefault="0087588F" w:rsidP="006E46B1">
      <w:pPr>
        <w:jc w:val="both"/>
      </w:pPr>
      <w:r>
        <w:t>FOTOGRAFIA</w:t>
      </w:r>
    </w:p>
    <w:p w14:paraId="17E9FDD0" w14:textId="77777777" w:rsidR="0087588F" w:rsidRDefault="0087588F" w:rsidP="006E46B1">
      <w:pPr>
        <w:jc w:val="both"/>
      </w:pPr>
      <w:r>
        <w:t>-zgodność fotografii z przedmiotem konkursu</w:t>
      </w:r>
    </w:p>
    <w:p w14:paraId="06BADB60" w14:textId="77777777" w:rsidR="0087588F" w:rsidRDefault="0087588F" w:rsidP="006E46B1">
      <w:pPr>
        <w:jc w:val="both"/>
      </w:pPr>
      <w:r>
        <w:t>-estetyka pracy,</w:t>
      </w:r>
    </w:p>
    <w:p w14:paraId="497E97F0" w14:textId="77777777" w:rsidR="0087588F" w:rsidRDefault="0087588F" w:rsidP="006E46B1">
      <w:pPr>
        <w:jc w:val="both"/>
      </w:pPr>
      <w:r>
        <w:t>-oryginalność.</w:t>
      </w:r>
    </w:p>
    <w:p w14:paraId="1897B685" w14:textId="77777777" w:rsidR="0087588F" w:rsidRDefault="0087588F" w:rsidP="006E46B1">
      <w:pPr>
        <w:jc w:val="both"/>
      </w:pPr>
    </w:p>
    <w:p w14:paraId="0F41C81D" w14:textId="77777777" w:rsidR="0087588F" w:rsidRDefault="0087588F" w:rsidP="006E46B1">
      <w:pPr>
        <w:jc w:val="both"/>
      </w:pPr>
      <w:r>
        <w:t>PRACA PLASTYCZNA</w:t>
      </w:r>
    </w:p>
    <w:p w14:paraId="69A6B20F" w14:textId="77777777" w:rsidR="0087588F" w:rsidRDefault="0087588F" w:rsidP="006E46B1">
      <w:pPr>
        <w:jc w:val="both"/>
      </w:pPr>
      <w:r>
        <w:t>-zgodność pracy z przedmiotem konkursu</w:t>
      </w:r>
    </w:p>
    <w:p w14:paraId="3B09EC20" w14:textId="77777777" w:rsidR="0087588F" w:rsidRDefault="0087588F" w:rsidP="006E46B1">
      <w:pPr>
        <w:jc w:val="both"/>
      </w:pPr>
      <w:r>
        <w:t>- kreatywność pracy,</w:t>
      </w:r>
    </w:p>
    <w:p w14:paraId="06B45913" w14:textId="77777777" w:rsidR="0087588F" w:rsidRDefault="0087588F" w:rsidP="006E46B1">
      <w:pPr>
        <w:jc w:val="both"/>
      </w:pPr>
      <w:r>
        <w:t>- technika i estetyka wykonania pracy.</w:t>
      </w:r>
    </w:p>
    <w:p w14:paraId="4FC9F263" w14:textId="77777777" w:rsidR="0087588F" w:rsidRDefault="0087588F" w:rsidP="006E46B1">
      <w:pPr>
        <w:jc w:val="both"/>
      </w:pPr>
    </w:p>
    <w:p w14:paraId="11649A8E" w14:textId="096CAB32" w:rsidR="0087588F" w:rsidRDefault="0087588F" w:rsidP="006E46B1">
      <w:pPr>
        <w:jc w:val="both"/>
      </w:pPr>
      <w:r>
        <w:t>2.</w:t>
      </w:r>
      <w:r>
        <w:tab/>
        <w:t>Ogłoszenie wyników odbędzie</w:t>
      </w:r>
      <w:r w:rsidR="00456077">
        <w:t xml:space="preserve"> się 7.06.2021 o</w:t>
      </w:r>
      <w:r w:rsidR="009D77FC">
        <w:t xml:space="preserve"> godz. 15.00</w:t>
      </w:r>
      <w:r>
        <w:t xml:space="preserve"> </w:t>
      </w:r>
      <w:r w:rsidR="009D77FC" w:rsidRPr="009D77FC">
        <w:t xml:space="preserve">na stronie internetowej szkoły </w:t>
      </w:r>
      <w:r w:rsidR="009D77FC">
        <w:t>Zespołu</w:t>
      </w:r>
      <w:r>
        <w:t xml:space="preserve"> Szkół Transportowo Komunikacyjnych  </w:t>
      </w:r>
      <w:r w:rsidR="009D77FC">
        <w:t>w Lublinie.</w:t>
      </w:r>
    </w:p>
    <w:p w14:paraId="5B8A0437" w14:textId="77777777" w:rsidR="0087588F" w:rsidRDefault="0087588F" w:rsidP="006E46B1">
      <w:pPr>
        <w:jc w:val="both"/>
      </w:pPr>
      <w:r>
        <w:t>3.</w:t>
      </w:r>
      <w:r>
        <w:tab/>
        <w:t>Nagrody zostaną przyznane zwycięzcom I, II i III miejsca, dodatkowo każdy z uczestników otrzyma dyplom uczestnictwa.</w:t>
      </w:r>
    </w:p>
    <w:p w14:paraId="58D08885" w14:textId="77777777" w:rsidR="0087588F" w:rsidRDefault="0087588F" w:rsidP="006E46B1">
      <w:pPr>
        <w:jc w:val="both"/>
      </w:pPr>
      <w:r>
        <w:t>4.</w:t>
      </w:r>
      <w:r>
        <w:tab/>
        <w:t>Każdy z opiekunów otrzyma podziękowanie.</w:t>
      </w:r>
    </w:p>
    <w:p w14:paraId="53124EA7" w14:textId="77777777" w:rsidR="0087588F" w:rsidRDefault="0087588F" w:rsidP="006E46B1">
      <w:pPr>
        <w:jc w:val="both"/>
      </w:pPr>
      <w:r>
        <w:t>5.</w:t>
      </w:r>
      <w:r>
        <w:tab/>
        <w:t>Udział w konkursie jest dobrowolny i oznacza przyjęcie w pełni postanowień niniejszego Regulaminu.</w:t>
      </w:r>
    </w:p>
    <w:p w14:paraId="00602B92" w14:textId="77777777" w:rsidR="0087588F" w:rsidRDefault="0087588F" w:rsidP="006E46B1">
      <w:pPr>
        <w:jc w:val="both"/>
      </w:pPr>
      <w:r>
        <w:t>6.</w:t>
      </w:r>
      <w:r>
        <w:tab/>
        <w:t>Uczestnicy nierespektujący zasad określonych w niniejszym Regulaminie zostaną wykluczeni z udziału w konkursie. Decyzję o wykluczeniu podejmować będą organizatorzy czuwający nad przebiegiem konkursu.</w:t>
      </w:r>
    </w:p>
    <w:p w14:paraId="04743DC9" w14:textId="77777777" w:rsidR="0087588F" w:rsidRDefault="0087588F" w:rsidP="006E46B1">
      <w:pPr>
        <w:jc w:val="both"/>
      </w:pPr>
      <w:r>
        <w:t>7.</w:t>
      </w:r>
      <w:r>
        <w:tab/>
        <w:t>Organizator ma prawo zmienić Regulamin Konkursu w trakcie jego trwania z istotnych przyczyn organizacyjnych.</w:t>
      </w:r>
    </w:p>
    <w:p w14:paraId="7A72EEE8" w14:textId="77777777" w:rsidR="0087588F" w:rsidRDefault="0087588F" w:rsidP="006E46B1">
      <w:pPr>
        <w:jc w:val="both"/>
      </w:pPr>
      <w:r>
        <w:lastRenderedPageBreak/>
        <w:t>8.</w:t>
      </w:r>
      <w:r>
        <w:tab/>
        <w:t xml:space="preserve">Organizator ma prawo unieważnić konkurs z przyczyn obiektywnych. </w:t>
      </w:r>
    </w:p>
    <w:p w14:paraId="26442CE9" w14:textId="77777777" w:rsidR="0087588F" w:rsidRDefault="0087588F" w:rsidP="006E46B1">
      <w:pPr>
        <w:jc w:val="both"/>
      </w:pPr>
      <w:r>
        <w:t>9.</w:t>
      </w:r>
      <w:r>
        <w:tab/>
        <w:t>Sytuacje nieobjęte niniejszym Regulaminem rozstrzyga organizator.</w:t>
      </w:r>
    </w:p>
    <w:p w14:paraId="207BA643" w14:textId="77777777" w:rsidR="0087588F" w:rsidRDefault="0087588F" w:rsidP="006E46B1">
      <w:pPr>
        <w:jc w:val="both"/>
      </w:pPr>
    </w:p>
    <w:p w14:paraId="42A613FC" w14:textId="77777777" w:rsidR="0087588F" w:rsidRDefault="0087588F" w:rsidP="006E46B1">
      <w:pPr>
        <w:jc w:val="both"/>
      </w:pPr>
      <w:r>
        <w:t>Harmonogram konkursu:</w:t>
      </w:r>
    </w:p>
    <w:p w14:paraId="7859747F" w14:textId="77777777" w:rsidR="0087588F" w:rsidRDefault="0087588F" w:rsidP="006E46B1">
      <w:pPr>
        <w:jc w:val="both"/>
      </w:pPr>
      <w:r>
        <w:t>1.</w:t>
      </w:r>
      <w:r>
        <w:tab/>
        <w:t xml:space="preserve">Każda szkoła zgłasza maksymalnie po 2 prace w danej kategorii. </w:t>
      </w:r>
    </w:p>
    <w:p w14:paraId="1AD7370E" w14:textId="560708F5" w:rsidR="0087588F" w:rsidRDefault="0087588F" w:rsidP="006E46B1">
      <w:pPr>
        <w:jc w:val="both"/>
      </w:pPr>
      <w:r>
        <w:t>2.</w:t>
      </w:r>
      <w:r w:rsidR="009D77FC">
        <w:tab/>
        <w:t xml:space="preserve">Finał konkursu odbędzie się </w:t>
      </w:r>
      <w:r>
        <w:t xml:space="preserve"> </w:t>
      </w:r>
      <w:r w:rsidR="009D77FC">
        <w:t>26</w:t>
      </w:r>
      <w:r>
        <w:t>.06.2021 r. w Zespole Szkół Transportowo - Komunikacyjnych ul. Zemborzyckiej 82 w Lublinie w ramach uroczystych obch</w:t>
      </w:r>
      <w:r w:rsidR="009D77FC">
        <w:t>odów 60 – lecia szkoły o godz. 12.00</w:t>
      </w:r>
    </w:p>
    <w:p w14:paraId="4D67E4EF" w14:textId="20430E5A" w:rsidR="0087588F" w:rsidRDefault="00331C2D" w:rsidP="006E46B1">
      <w:pPr>
        <w:jc w:val="both"/>
      </w:pPr>
      <w:r>
        <w:t>3.</w:t>
      </w:r>
      <w:r>
        <w:tab/>
        <w:t>Konkurs trwa od 0</w:t>
      </w:r>
      <w:r w:rsidR="0092597D">
        <w:t>8</w:t>
      </w:r>
      <w:r>
        <w:t>.</w:t>
      </w:r>
      <w:r w:rsidR="0087588F">
        <w:t>03.2021 r.  do 30.04.2021 r. i dzieli się na następujące etapy:</w:t>
      </w:r>
    </w:p>
    <w:p w14:paraId="25C67E4A" w14:textId="77777777" w:rsidR="0087588F" w:rsidRDefault="0087588F" w:rsidP="006E46B1">
      <w:pPr>
        <w:jc w:val="both"/>
      </w:pPr>
      <w:r>
        <w:t>a)</w:t>
      </w:r>
      <w:r>
        <w:tab/>
        <w:t>Do 30.04.2021 r. przesyłanie prac na adres organizatora</w:t>
      </w:r>
    </w:p>
    <w:p w14:paraId="4AE7B213" w14:textId="77777777" w:rsidR="0087588F" w:rsidRDefault="0087588F" w:rsidP="006E46B1">
      <w:pPr>
        <w:jc w:val="both"/>
      </w:pPr>
      <w:r>
        <w:t>b)</w:t>
      </w:r>
      <w:r>
        <w:tab/>
        <w:t xml:space="preserve">Od 10.05. 2021r. do 31.05.2021r. wyłonienie Laureatów </w:t>
      </w:r>
    </w:p>
    <w:p w14:paraId="35A770E6" w14:textId="2749A803" w:rsidR="0087588F" w:rsidRDefault="00456077" w:rsidP="006E46B1">
      <w:pPr>
        <w:jc w:val="both"/>
      </w:pPr>
      <w:r>
        <w:t>c)</w:t>
      </w:r>
      <w:r>
        <w:tab/>
      </w:r>
      <w:r w:rsidR="0087588F">
        <w:t xml:space="preserve">7.06.2021 r. </w:t>
      </w:r>
      <w:r>
        <w:t xml:space="preserve">do godz. 15.00 </w:t>
      </w:r>
      <w:r w:rsidR="0087588F">
        <w:t xml:space="preserve">ogłoszenie wyników </w:t>
      </w:r>
      <w:r w:rsidRPr="00456077">
        <w:t>na stronie internetowej szkoły Zespołu Szkół Transportowo Komunikacyjnych  w Lublinie.</w:t>
      </w:r>
    </w:p>
    <w:p w14:paraId="73A2F3E7" w14:textId="60A24703" w:rsidR="0087588F" w:rsidRDefault="00331C2D" w:rsidP="006E46B1">
      <w:pPr>
        <w:jc w:val="both"/>
      </w:pPr>
      <w:r>
        <w:t>d)</w:t>
      </w:r>
      <w:r>
        <w:tab/>
        <w:t>2</w:t>
      </w:r>
      <w:r w:rsidR="00456077">
        <w:t>5</w:t>
      </w:r>
      <w:r>
        <w:t>.06.2021</w:t>
      </w:r>
      <w:r w:rsidR="0087588F">
        <w:t>r.</w:t>
      </w:r>
      <w:r w:rsidR="00456077">
        <w:t xml:space="preserve"> o godz. 12.00</w:t>
      </w:r>
      <w:r w:rsidR="0087588F">
        <w:t xml:space="preserve"> finał Konkursu podczas uroczystości głównych związanych z </w:t>
      </w:r>
      <w:r w:rsidR="00133B48">
        <w:t>jubileuszem obchodów</w:t>
      </w:r>
      <w:r w:rsidR="0087588F">
        <w:t xml:space="preserve"> </w:t>
      </w:r>
      <w:r w:rsidR="00133B48">
        <w:t>60-lecia szkoły ZSTK w Lublinie.</w:t>
      </w:r>
    </w:p>
    <w:p w14:paraId="4D73E8A4" w14:textId="28F05B22" w:rsidR="007C0BBE" w:rsidRDefault="007C0BBE" w:rsidP="006E46B1">
      <w:pPr>
        <w:jc w:val="both"/>
      </w:pPr>
    </w:p>
    <w:p w14:paraId="27E4E325" w14:textId="180235BF" w:rsidR="00456077" w:rsidRDefault="00456077" w:rsidP="006E46B1">
      <w:pPr>
        <w:jc w:val="both"/>
      </w:pPr>
      <w:r>
        <w:t>Osoby do kontaktu:</w:t>
      </w:r>
    </w:p>
    <w:p w14:paraId="3E11AF22" w14:textId="137863E5" w:rsidR="002E0091" w:rsidRDefault="00456077" w:rsidP="006E46B1">
      <w:pPr>
        <w:jc w:val="both"/>
      </w:pPr>
      <w:r>
        <w:t>Eliza Michalska</w:t>
      </w:r>
      <w:r w:rsidR="0092597D">
        <w:t xml:space="preserve">: </w:t>
      </w:r>
      <w:r w:rsidR="0056425C">
        <w:t xml:space="preserve"> </w:t>
      </w:r>
      <w:hyperlink r:id="rId8" w:history="1">
        <w:r w:rsidR="0056425C" w:rsidRPr="0092597D">
          <w:rPr>
            <w:rStyle w:val="Hipercze"/>
          </w:rPr>
          <w:t>eliza.michalska@zstk.lublin.eu</w:t>
        </w:r>
      </w:hyperlink>
    </w:p>
    <w:p w14:paraId="74304AC4" w14:textId="389449BC" w:rsidR="002E0091" w:rsidRDefault="002E0091" w:rsidP="006E46B1">
      <w:pPr>
        <w:jc w:val="both"/>
      </w:pPr>
    </w:p>
    <w:sectPr w:rsidR="002E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CE"/>
    <w:rsid w:val="00061913"/>
    <w:rsid w:val="00133B48"/>
    <w:rsid w:val="002E0091"/>
    <w:rsid w:val="00331C2D"/>
    <w:rsid w:val="003D12BC"/>
    <w:rsid w:val="00456077"/>
    <w:rsid w:val="004D7D47"/>
    <w:rsid w:val="0056425C"/>
    <w:rsid w:val="006E46B1"/>
    <w:rsid w:val="007C0BBE"/>
    <w:rsid w:val="007D5600"/>
    <w:rsid w:val="0087588F"/>
    <w:rsid w:val="008A4763"/>
    <w:rsid w:val="008B2DCE"/>
    <w:rsid w:val="00925370"/>
    <w:rsid w:val="0092597D"/>
    <w:rsid w:val="009D77FC"/>
    <w:rsid w:val="00AF020F"/>
    <w:rsid w:val="00F05E87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8C6D"/>
  <w15:chartTrackingRefBased/>
  <w15:docId w15:val="{55F9A23F-2D4B-4D76-81CA-A9E1766F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6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.michalska@zstk.lublin.e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onkurs@zstk.lublin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B02901E71504992500C410EA1D14A" ma:contentTypeVersion="13" ma:contentTypeDescription="Utwórz nowy dokument." ma:contentTypeScope="" ma:versionID="5b56b0b70141fcce94c67188f75dbeca">
  <xsd:schema xmlns:xsd="http://www.w3.org/2001/XMLSchema" xmlns:xs="http://www.w3.org/2001/XMLSchema" xmlns:p="http://schemas.microsoft.com/office/2006/metadata/properties" xmlns:ns3="438cf695-6b48-482a-8f70-81cd59300798" xmlns:ns4="8d929c4b-cd82-48d6-8ea6-3f8a41abf4b4" targetNamespace="http://schemas.microsoft.com/office/2006/metadata/properties" ma:root="true" ma:fieldsID="d9f3c7239e199c9f57efe7b0bac9e953" ns3:_="" ns4:_="">
    <xsd:import namespace="438cf695-6b48-482a-8f70-81cd59300798"/>
    <xsd:import namespace="8d929c4b-cd82-48d6-8ea6-3f8a41abf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f695-6b48-482a-8f70-81cd59300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9c4b-cd82-48d6-8ea6-3f8a41abf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C4939-8F72-4A83-BE5C-BB59067C7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cf695-6b48-482a-8f70-81cd59300798"/>
    <ds:schemaRef ds:uri="8d929c4b-cd82-48d6-8ea6-3f8a41abf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36FB8-5B3F-4F30-98D0-F31A0066B5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d929c4b-cd82-48d6-8ea6-3f8a41abf4b4"/>
    <ds:schemaRef ds:uri="438cf695-6b48-482a-8f70-81cd593007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7B3008-A63D-4D65-867D-44337BD44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Michalska</cp:lastModifiedBy>
  <cp:revision>2</cp:revision>
  <cp:lastPrinted>2021-02-15T07:57:00Z</cp:lastPrinted>
  <dcterms:created xsi:type="dcterms:W3CDTF">2021-02-04T12:21:00Z</dcterms:created>
  <dcterms:modified xsi:type="dcterms:W3CDTF">2021-02-15T09:33:00Z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0x0101000A2B02901E71504992500C410EA1D14A</vt:lpwstr>
  </property>
</Properties>
</file>